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采购项目名称：颐和园智能客服优化提升项目</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采购需求概况：对颐和园原有的语音机器人、文本机器人小程序、知识库进行全面升级。详见采购公告及采购文件（详见附件）。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（包括报价标准、资质标准、技术标准等）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预算金额：71.7万元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预计采购时间：2026年4月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投标报名时间及采购文件发售时间：2026年04月02日至2026年04月07日17时00分止（北京时间，节假日除外）。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时限：2026年04月09日10:30。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采购联系人：牛筱頔</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联系方式：62881144-6237</w:t>
      </w:r>
    </w:p>
    <w:p w14:paraId="550F0406">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BE24AB8">
      <w:pPr>
        <w:pStyle w:val="3"/>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2026年04月01日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highlight w:val="none"/>
          <w:lang w:eastAsia="zh-CN"/>
        </w:rPr>
        <w:t>颐和园智能客服优化提升项目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eastAsia="zh-CN"/>
        </w:rPr>
        <w:t>颐和园智能客服优化提升项目</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highlight w:val="none"/>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w:t>
      </w:r>
      <w:r>
        <w:rPr>
          <w:rFonts w:hint="eastAsia" w:ascii="宋体" w:hAnsi="宋体" w:eastAsia="宋体" w:cs="宋体"/>
          <w:kern w:val="0"/>
          <w:sz w:val="24"/>
          <w:szCs w:val="24"/>
          <w:highlight w:val="none"/>
          <w:lang w:val="en-US" w:eastAsia="zh-CN" w:bidi="ar"/>
        </w:rPr>
        <w:t>对</w:t>
      </w:r>
      <w:r>
        <w:rPr>
          <w:rFonts w:hint="eastAsia" w:ascii="宋体" w:hAnsi="宋体" w:cs="宋体"/>
          <w:kern w:val="0"/>
          <w:sz w:val="24"/>
          <w:szCs w:val="24"/>
          <w:highlight w:val="none"/>
          <w:lang w:val="en-US" w:eastAsia="zh-CN" w:bidi="ar"/>
        </w:rPr>
        <w:t>颐和园</w:t>
      </w:r>
      <w:r>
        <w:rPr>
          <w:rFonts w:hint="eastAsia" w:ascii="宋体" w:hAnsi="宋体" w:eastAsia="宋体" w:cs="宋体"/>
          <w:kern w:val="0"/>
          <w:sz w:val="24"/>
          <w:szCs w:val="24"/>
          <w:highlight w:val="none"/>
          <w:lang w:val="en-US" w:eastAsia="zh-CN" w:bidi="ar"/>
        </w:rPr>
        <w:t>原</w:t>
      </w:r>
      <w:r>
        <w:rPr>
          <w:rFonts w:hint="eastAsia" w:ascii="宋体" w:hAnsi="宋体" w:cs="宋体"/>
          <w:kern w:val="0"/>
          <w:sz w:val="24"/>
          <w:szCs w:val="24"/>
          <w:highlight w:val="none"/>
          <w:lang w:val="en-US" w:eastAsia="zh-CN" w:bidi="ar"/>
        </w:rPr>
        <w:t>有</w:t>
      </w:r>
      <w:r>
        <w:rPr>
          <w:rFonts w:hint="eastAsia" w:ascii="宋体" w:hAnsi="宋体" w:eastAsia="宋体" w:cs="宋体"/>
          <w:kern w:val="0"/>
          <w:sz w:val="24"/>
          <w:szCs w:val="24"/>
          <w:highlight w:val="none"/>
          <w:lang w:val="en-US" w:eastAsia="zh-CN" w:bidi="ar"/>
        </w:rPr>
        <w:t>的语音机器人、文本机器人小程序、知识库进行全面升级</w:t>
      </w:r>
      <w:r>
        <w:rPr>
          <w:rFonts w:hint="eastAsia" w:ascii="宋体" w:hAnsi="宋体" w:cs="宋体"/>
          <w:sz w:val="24"/>
          <w:highlight w:val="none"/>
        </w:rPr>
        <w:t>（详见采购需求）</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rPr>
        <w:t>、采购数量：</w:t>
      </w:r>
      <w:r>
        <w:rPr>
          <w:rFonts w:hint="eastAsia" w:ascii="宋体" w:hAnsi="宋体" w:cs="宋体"/>
          <w:sz w:val="24"/>
          <w:highlight w:val="none"/>
          <w:lang w:val="en-US" w:eastAsia="zh-CN"/>
        </w:rPr>
        <w:t>1项；</w:t>
      </w:r>
    </w:p>
    <w:p w14:paraId="694F9B0C">
      <w:pPr>
        <w:spacing w:line="360" w:lineRule="auto"/>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、预算金额</w:t>
      </w:r>
      <w:r>
        <w:rPr>
          <w:rFonts w:hint="eastAsia" w:ascii="宋体" w:hAnsi="宋体" w:cs="宋体"/>
          <w:sz w:val="24"/>
          <w:highlight w:val="none"/>
          <w:lang w:eastAsia="zh-CN"/>
        </w:rPr>
        <w:t>：</w:t>
      </w:r>
      <w:r>
        <w:rPr>
          <w:rFonts w:hint="eastAsia" w:ascii="宋体" w:hAnsi="宋体" w:cs="宋体"/>
          <w:sz w:val="24"/>
          <w:highlight w:val="none"/>
          <w:lang w:val="en-US" w:eastAsia="zh-CN"/>
        </w:rPr>
        <w:t>71.7</w:t>
      </w:r>
      <w:r>
        <w:rPr>
          <w:rFonts w:hint="eastAsia" w:ascii="宋体" w:hAnsi="宋体" w:cs="宋体"/>
          <w:sz w:val="24"/>
          <w:highlight w:val="none"/>
        </w:rPr>
        <w:t>万元</w:t>
      </w:r>
    </w:p>
    <w:p w14:paraId="503361BA">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最高投标限价：</w:t>
      </w:r>
      <w:r>
        <w:rPr>
          <w:rFonts w:hint="eastAsia" w:ascii="宋体" w:hAnsi="宋体" w:cs="宋体"/>
          <w:sz w:val="24"/>
          <w:highlight w:val="none"/>
          <w:lang w:val="en-US" w:eastAsia="zh-CN"/>
        </w:rPr>
        <w:t>71.7</w:t>
      </w:r>
      <w:r>
        <w:rPr>
          <w:rFonts w:hint="eastAsia" w:ascii="宋体" w:hAnsi="宋体" w:cs="宋体"/>
          <w:sz w:val="24"/>
          <w:highlight w:val="none"/>
        </w:rPr>
        <w:t>万元</w:t>
      </w:r>
      <w:r>
        <w:rPr>
          <w:rFonts w:hint="eastAsia" w:ascii="宋体" w:hAnsi="宋体" w:cs="宋体"/>
          <w:sz w:val="24"/>
          <w:highlight w:val="none"/>
          <w:lang w:eastAsia="zh-CN"/>
        </w:rPr>
        <w:t>；</w:t>
      </w:r>
    </w:p>
    <w:p w14:paraId="3CCA5E79">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6、服务周期：</w:t>
      </w:r>
      <w:r>
        <w:rPr>
          <w:rFonts w:hint="eastAsia" w:ascii="宋体" w:hAnsi="宋体" w:cs="宋体"/>
          <w:sz w:val="24"/>
          <w:szCs w:val="32"/>
          <w:highlight w:val="none"/>
          <w:lang w:val="en-US" w:eastAsia="zh-CN"/>
        </w:rPr>
        <w:t>自双方签订合同之日起至2026年12月31日</w:t>
      </w:r>
      <w:r>
        <w:rPr>
          <w:rFonts w:hint="eastAsia" w:ascii="宋体" w:hAnsi="宋体" w:cs="宋体"/>
          <w:sz w:val="24"/>
          <w:highlight w:val="none"/>
          <w:lang w:val="en-US" w:eastAsia="zh-CN"/>
        </w:rPr>
        <w:t>；</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文件所需资料（盖章扫描后上传邮箱</w:t>
      </w:r>
      <w:r>
        <w:rPr>
          <w:rFonts w:hint="eastAsia" w:ascii="宋体" w:hAnsi="宋体" w:cs="宋体"/>
          <w:color w:val="auto"/>
          <w:sz w:val="24"/>
          <w:lang w:eastAsia="zh-CN"/>
        </w:rPr>
        <w:t>，</w:t>
      </w:r>
      <w:r>
        <w:rPr>
          <w:rFonts w:hint="eastAsia" w:ascii="宋体" w:hAnsi="宋体" w:cs="宋体"/>
          <w:color w:val="auto"/>
          <w:sz w:val="24"/>
          <w:lang w:val="en-US" w:eastAsia="zh-CN"/>
        </w:rPr>
        <w:t>纸质资料最后一起递交到递交地址</w:t>
      </w:r>
      <w:r>
        <w:rPr>
          <w:rFonts w:hint="eastAsia" w:ascii="宋体" w:hAnsi="宋体" w:cs="宋体"/>
          <w:color w:val="auto"/>
          <w:sz w:val="24"/>
        </w:rPr>
        <w:t>）：</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bookmarkStart w:id="1" w:name="_GoBack"/>
      <w:bookmarkEnd w:id="1"/>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地  址： </w:t>
      </w:r>
      <w:r>
        <w:rPr>
          <w:rFonts w:hint="eastAsia" w:ascii="宋体" w:hAnsi="宋体" w:eastAsia="宋体" w:cs="宋体"/>
          <w:sz w:val="24"/>
          <w:lang w:val="en-AU" w:eastAsia="zh-CN"/>
        </w:rPr>
        <w:t>北京海淀区新建宫门路19号</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牛筱頔</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62881144-6237</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6C6DBB8-C75F-43A3-8A24-A5C88C5CAB26}"/>
  </w:font>
  <w:font w:name="仿宋">
    <w:panose1 w:val="02010609060101010101"/>
    <w:charset w:val="86"/>
    <w:family w:val="auto"/>
    <w:pitch w:val="default"/>
    <w:sig w:usb0="800002BF" w:usb1="38CF7CFA" w:usb2="00000016" w:usb3="00000000" w:csb0="00040001" w:csb1="00000000"/>
    <w:embedRegular r:id="rId2" w:fontKey="{B26CADBC-5F37-4616-A94A-A7D815ABF3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23B0973"/>
    <w:rsid w:val="036C19E3"/>
    <w:rsid w:val="05A625A8"/>
    <w:rsid w:val="05EE62EC"/>
    <w:rsid w:val="07332A86"/>
    <w:rsid w:val="07B25430"/>
    <w:rsid w:val="08DE6B43"/>
    <w:rsid w:val="0E184557"/>
    <w:rsid w:val="10066A65"/>
    <w:rsid w:val="10577187"/>
    <w:rsid w:val="10EC4132"/>
    <w:rsid w:val="12C05F62"/>
    <w:rsid w:val="133B6A25"/>
    <w:rsid w:val="13482A2B"/>
    <w:rsid w:val="136B63D2"/>
    <w:rsid w:val="15B344EE"/>
    <w:rsid w:val="15E433A4"/>
    <w:rsid w:val="162478EF"/>
    <w:rsid w:val="17173305"/>
    <w:rsid w:val="18806825"/>
    <w:rsid w:val="19C45C7D"/>
    <w:rsid w:val="19C532CC"/>
    <w:rsid w:val="1A304E0A"/>
    <w:rsid w:val="1B4800EE"/>
    <w:rsid w:val="1E3267C1"/>
    <w:rsid w:val="22790700"/>
    <w:rsid w:val="232272BA"/>
    <w:rsid w:val="24651B54"/>
    <w:rsid w:val="259F1096"/>
    <w:rsid w:val="286F11F3"/>
    <w:rsid w:val="28B73F25"/>
    <w:rsid w:val="28BB61E6"/>
    <w:rsid w:val="2A88659C"/>
    <w:rsid w:val="2AA1779C"/>
    <w:rsid w:val="2BEA4123"/>
    <w:rsid w:val="2C352E15"/>
    <w:rsid w:val="2D034FA6"/>
    <w:rsid w:val="2D401748"/>
    <w:rsid w:val="2D984D48"/>
    <w:rsid w:val="2D9B221C"/>
    <w:rsid w:val="2E5908B5"/>
    <w:rsid w:val="2EA94D33"/>
    <w:rsid w:val="2EB23BE8"/>
    <w:rsid w:val="2FF77A4B"/>
    <w:rsid w:val="34601162"/>
    <w:rsid w:val="34BC3840"/>
    <w:rsid w:val="3793032E"/>
    <w:rsid w:val="379A66C6"/>
    <w:rsid w:val="391D5913"/>
    <w:rsid w:val="3B8B1A48"/>
    <w:rsid w:val="3BF52EC4"/>
    <w:rsid w:val="3BF83774"/>
    <w:rsid w:val="3DB86D41"/>
    <w:rsid w:val="40741607"/>
    <w:rsid w:val="408F72A1"/>
    <w:rsid w:val="40F005A0"/>
    <w:rsid w:val="40F257D4"/>
    <w:rsid w:val="41636FC4"/>
    <w:rsid w:val="43523A1B"/>
    <w:rsid w:val="44074941"/>
    <w:rsid w:val="44F20D8A"/>
    <w:rsid w:val="459B31D0"/>
    <w:rsid w:val="47574ED5"/>
    <w:rsid w:val="47FC71F2"/>
    <w:rsid w:val="4D2B55C7"/>
    <w:rsid w:val="4DBC3CE3"/>
    <w:rsid w:val="4DE5525D"/>
    <w:rsid w:val="4EF62A8B"/>
    <w:rsid w:val="501D1514"/>
    <w:rsid w:val="515D3A2F"/>
    <w:rsid w:val="52F25FDC"/>
    <w:rsid w:val="54D062C6"/>
    <w:rsid w:val="55486565"/>
    <w:rsid w:val="554B6895"/>
    <w:rsid w:val="56E05801"/>
    <w:rsid w:val="571B7509"/>
    <w:rsid w:val="57D65E2F"/>
    <w:rsid w:val="58AD79F5"/>
    <w:rsid w:val="5900361E"/>
    <w:rsid w:val="59B50AB5"/>
    <w:rsid w:val="59E940B2"/>
    <w:rsid w:val="5B4812AC"/>
    <w:rsid w:val="5C49708A"/>
    <w:rsid w:val="5FB7745A"/>
    <w:rsid w:val="636B5105"/>
    <w:rsid w:val="64A060E7"/>
    <w:rsid w:val="65271F32"/>
    <w:rsid w:val="65CA3A14"/>
    <w:rsid w:val="661E6D8D"/>
    <w:rsid w:val="66205F9C"/>
    <w:rsid w:val="675F43CF"/>
    <w:rsid w:val="6B9F44C9"/>
    <w:rsid w:val="6C5A2B17"/>
    <w:rsid w:val="6D433529"/>
    <w:rsid w:val="6D5835D1"/>
    <w:rsid w:val="6E8E3022"/>
    <w:rsid w:val="6F4270C7"/>
    <w:rsid w:val="705067E1"/>
    <w:rsid w:val="712B2DAA"/>
    <w:rsid w:val="741569DA"/>
    <w:rsid w:val="750755EF"/>
    <w:rsid w:val="752A11FB"/>
    <w:rsid w:val="75517B43"/>
    <w:rsid w:val="758F5786"/>
    <w:rsid w:val="75943873"/>
    <w:rsid w:val="76473A16"/>
    <w:rsid w:val="76530DD9"/>
    <w:rsid w:val="782A5B6A"/>
    <w:rsid w:val="78D84234"/>
    <w:rsid w:val="79787359"/>
    <w:rsid w:val="79C97604"/>
    <w:rsid w:val="79F95BAF"/>
    <w:rsid w:val="7DEC2131"/>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1234</Words>
  <Characters>1393</Characters>
  <Lines>0</Lines>
  <Paragraphs>0</Paragraphs>
  <TotalTime>91</TotalTime>
  <ScaleCrop>false</ScaleCrop>
  <LinksUpToDate>false</LinksUpToDate>
  <CharactersWithSpaces>1458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Administrator</cp:lastModifiedBy>
  <dcterms:modified xsi:type="dcterms:W3CDTF">2026-04-01T02:38:42Z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