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采购项目名称：颐和园介寿堂院修缮工程-监理</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采购需求概况：颐和园介寿堂院修缮工程-监理，详见采购公告及采购文件（详见附件）。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预算金额：50.902783万元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预计采购时间：2026年7月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投标报名时间及采购文件发售时间：2026年07月10日至2026年07月14日17时00分止（北京时间，节假日除外）。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时限：2026年07月20日10:00。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yellow"/>
          <w:lang w:val="en-US" w:eastAsia="zh-CN"/>
        </w:rPr>
      </w:pPr>
      <w:r>
        <w:rPr>
          <w:rFonts w:hint="eastAsia" w:ascii="仿宋" w:hAnsi="仿宋" w:eastAsia="仿宋" w:cs="仿宋"/>
          <w:color w:val="auto"/>
          <w:spacing w:val="12"/>
          <w:sz w:val="32"/>
          <w:szCs w:val="32"/>
          <w:highlight w:val="none"/>
          <w:lang w:val="en-US" w:eastAsia="zh-CN"/>
        </w:rPr>
        <w:t>采购联系人：朱老师</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green"/>
          <w:lang w:val="en-US" w:eastAsia="zh-CN"/>
        </w:rPr>
      </w:pPr>
      <w:r>
        <w:rPr>
          <w:rFonts w:hint="eastAsia" w:ascii="仿宋" w:hAnsi="仿宋" w:eastAsia="仿宋" w:cs="仿宋"/>
          <w:color w:val="auto"/>
          <w:spacing w:val="12"/>
          <w:sz w:val="32"/>
          <w:szCs w:val="32"/>
          <w:highlight w:val="none"/>
          <w:lang w:val="en-US" w:eastAsia="zh-CN"/>
        </w:rPr>
        <w:t>联系方式：62881144—6228</w:t>
      </w:r>
    </w:p>
    <w:p w14:paraId="2461D4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招标代理机构联系人：</w:t>
      </w:r>
      <w:r>
        <w:rPr>
          <w:rFonts w:hint="eastAsia" w:ascii="仿宋" w:hAnsi="仿宋" w:eastAsia="仿宋" w:cs="仿宋"/>
          <w:color w:val="auto"/>
          <w:spacing w:val="12"/>
          <w:sz w:val="32"/>
          <w:szCs w:val="32"/>
          <w:highlight w:val="none"/>
          <w:lang w:val="en-US" w:eastAsia="zh-CN"/>
        </w:rPr>
        <w:t>吕骉</w:t>
      </w: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联系方式：</w:t>
      </w:r>
      <w:r>
        <w:rPr>
          <w:rFonts w:hint="eastAsia" w:ascii="仿宋" w:hAnsi="仿宋" w:eastAsia="仿宋" w:cs="仿宋"/>
          <w:color w:val="auto"/>
          <w:spacing w:val="12"/>
          <w:sz w:val="32"/>
          <w:szCs w:val="32"/>
          <w:highlight w:val="none"/>
          <w:lang w:val="en-US" w:eastAsia="zh-CN"/>
        </w:rPr>
        <w:t>13520992624</w:t>
      </w:r>
    </w:p>
    <w:p w14:paraId="602FBD3E">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342F23F9">
      <w:pPr>
        <w:pStyle w:val="3"/>
        <w:keepNext w:val="0"/>
        <w:keepLines w:val="0"/>
        <w:pageBreakBefore w:val="0"/>
        <w:numPr>
          <w:ilvl w:val="0"/>
          <w:numId w:val="0"/>
        </w:numPr>
        <w:kinsoku/>
        <w:wordWrap w:val="0"/>
        <w:overflowPunct/>
        <w:bidi w:val="0"/>
        <w:ind w:right="-86" w:rightChars="-41"/>
        <w:jc w:val="right"/>
        <w:rPr>
          <w:rFonts w:hint="eastAsia" w:ascii="宋体" w:hAnsi="宋体" w:cs="宋体"/>
          <w:b/>
          <w:bCs/>
          <w:sz w:val="36"/>
          <w:szCs w:val="36"/>
          <w:lang w:val="en-US" w:eastAsia="zh-CN"/>
        </w:rPr>
      </w:pPr>
      <w:r>
        <w:rPr>
          <w:rFonts w:hint="eastAsia" w:ascii="仿宋" w:hAnsi="仿宋" w:eastAsia="仿宋" w:cs="仿宋"/>
          <w:color w:val="auto"/>
          <w:spacing w:val="5"/>
          <w:sz w:val="32"/>
          <w:szCs w:val="32"/>
          <w:highlight w:val="none"/>
          <w:u w:val="none"/>
          <w:lang w:val="en-US" w:eastAsia="zh-CN"/>
        </w:rPr>
        <w:t xml:space="preserve">     2026年07月09</w:t>
      </w:r>
      <w:bookmarkStart w:id="1" w:name="_GoBack"/>
      <w:bookmarkEnd w:id="1"/>
      <w:r>
        <w:rPr>
          <w:rFonts w:hint="eastAsia" w:ascii="仿宋" w:hAnsi="仿宋" w:eastAsia="仿宋" w:cs="仿宋"/>
          <w:color w:val="auto"/>
          <w:spacing w:val="5"/>
          <w:sz w:val="32"/>
          <w:szCs w:val="32"/>
          <w:highlight w:val="none"/>
          <w:u w:val="none"/>
          <w:lang w:val="en-US" w:eastAsia="zh-CN"/>
        </w:rPr>
        <w:t xml:space="preserve">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highlight w:val="none"/>
          <w:lang w:val="en-US" w:eastAsia="zh-CN"/>
        </w:rPr>
        <w:t>颐和园介寿堂院修缮工程-监理</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highlight w:val="none"/>
          <w:lang w:val="en-US" w:eastAsia="zh-CN"/>
        </w:rPr>
        <w:t>颐和园介寿堂院修缮工程-监理</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lang w:val="en-US" w:eastAsia="zh-CN"/>
        </w:rPr>
        <w:t>及采购文件</w:t>
      </w:r>
      <w:r>
        <w:rPr>
          <w:rFonts w:hint="eastAsia" w:ascii="宋体" w:hAnsi="宋体" w:cs="宋体"/>
          <w:sz w:val="24"/>
        </w:rPr>
        <w:t>）</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一批；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50.902783</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highlight w:val="none"/>
          <w:lang w:val="en-US" w:eastAsia="zh-CN"/>
        </w:rPr>
        <w:t>服务期限：自合同签订日期至监理服务范围内全部工程竣工验收合格日止</w:t>
      </w:r>
      <w:r>
        <w:rPr>
          <w:rFonts w:hint="eastAsia" w:ascii="宋体" w:hAnsi="宋体" w:cs="宋体"/>
          <w:sz w:val="24"/>
          <w:highlight w:val="none"/>
          <w:u w:val="none"/>
          <w:lang w:val="en-US" w:eastAsia="zh-CN"/>
        </w:rPr>
        <w:t>；</w:t>
      </w:r>
    </w:p>
    <w:p w14:paraId="5E07FF85">
      <w:pPr>
        <w:spacing w:line="360" w:lineRule="auto"/>
        <w:rPr>
          <w:rFonts w:hint="eastAsia" w:ascii="宋体" w:hAnsi="宋体" w:cs="宋体"/>
          <w:sz w:val="24"/>
        </w:rPr>
      </w:pPr>
      <w:r>
        <w:rPr>
          <w:rFonts w:hint="eastAsia" w:ascii="宋体" w:hAnsi="宋体" w:cs="宋体"/>
          <w:sz w:val="24"/>
          <w:highlight w:val="none"/>
          <w:lang w:val="en-US" w:eastAsia="zh-CN"/>
        </w:rPr>
        <w:t>6、</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7EC36DA9">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(8)供应商须具有国家文物局颁发的文物保护工程监理甲级资质证书（业务范围含古建筑），且处于正常年检合格状态。</w:t>
      </w:r>
    </w:p>
    <w:p w14:paraId="0D54F3FB">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(9)供应商拟派总监理工程师须持有文物保护工程责任监理师注册证书。</w:t>
      </w:r>
    </w:p>
    <w:p w14:paraId="36000472">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7、中小企业政策：□本项目不专门面向中小企业预留采购份额。</w:t>
      </w:r>
    </w:p>
    <w:p w14:paraId="1064010D">
      <w:pPr>
        <w:spacing w:line="360" w:lineRule="auto"/>
        <w:rPr>
          <w:rFonts w:hint="eastAsia" w:ascii="宋体" w:hAnsi="宋体" w:cs="宋体"/>
          <w:sz w:val="24"/>
          <w:highlight w:val="yellow"/>
          <w:lang w:val="en-US" w:eastAsia="zh-CN"/>
        </w:rPr>
      </w:pPr>
      <w:r>
        <w:rPr>
          <w:rFonts w:hint="eastAsia" w:ascii="宋体" w:hAnsi="宋体" w:cs="宋体"/>
          <w:sz w:val="24"/>
          <w:highlight w:val="none"/>
          <w:lang w:val="en-US" w:eastAsia="zh-CN"/>
        </w:rPr>
        <w:t>■本项目专门面向  ■中小 □小微企业  采购。即：提供的货物全部由符合政策要求的中小/小微企业制造、服务全部由符合政策要求的中小/小微企业承接。</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9</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74EE24F2">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朱老师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bCs/>
          <w:color w:val="000000"/>
          <w:sz w:val="24"/>
          <w:lang w:val="en-US" w:eastAsia="zh-CN"/>
        </w:rPr>
        <w:t>62881144—6228</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eastAsia" w:ascii="宋体" w:hAnsi="宋体" w:cs="宋体"/>
          <w:bCs/>
          <w:color w:val="auto"/>
          <w:sz w:val="24"/>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p>
    <w:p w14:paraId="42E05057">
      <w:pPr>
        <w:rPr>
          <w:rFonts w:hint="eastAsia" w:ascii="宋体" w:hAnsi="宋体" w:cs="宋体"/>
          <w:bCs/>
          <w:color w:val="auto"/>
          <w:sz w:val="24"/>
        </w:rPr>
      </w:pPr>
    </w:p>
    <w:p w14:paraId="0CD807E6">
      <w:pPr>
        <w:rPr>
          <w:rFonts w:hint="eastAsia" w:ascii="宋体" w:hAnsi="宋体" w:cs="宋体"/>
          <w:bCs/>
          <w:color w:val="auto"/>
          <w:sz w:val="24"/>
        </w:rPr>
      </w:pPr>
    </w:p>
    <w:p w14:paraId="220EF509">
      <w:pPr>
        <w:rPr>
          <w:rFonts w:hint="eastAsia" w:ascii="宋体" w:hAnsi="宋体" w:cs="宋体"/>
          <w:bCs/>
          <w:color w:val="auto"/>
          <w:sz w:val="24"/>
        </w:rPr>
      </w:pPr>
    </w:p>
    <w:p w14:paraId="6C331890">
      <w:pPr>
        <w:rPr>
          <w:rFonts w:hint="eastAsia" w:ascii="宋体" w:hAnsi="宋体" w:cs="宋体"/>
          <w:bCs/>
          <w:color w:val="auto"/>
          <w:sz w:val="24"/>
        </w:rPr>
      </w:pPr>
    </w:p>
    <w:p w14:paraId="5BC279B9">
      <w:pPr>
        <w:rPr>
          <w:rFonts w:hint="eastAsia" w:ascii="宋体" w:hAnsi="宋体" w:cs="宋体"/>
          <w:bCs/>
          <w:color w:val="auto"/>
          <w:sz w:val="24"/>
        </w:rPr>
      </w:pPr>
    </w:p>
    <w:p w14:paraId="2A746DB9">
      <w:pPr>
        <w:rPr>
          <w:rFonts w:hint="eastAsia" w:ascii="宋体" w:hAnsi="宋体" w:cs="宋体"/>
          <w:bCs/>
          <w:color w:val="auto"/>
          <w:sz w:val="24"/>
        </w:rPr>
      </w:pPr>
    </w:p>
    <w:p w14:paraId="2700E79C">
      <w:pPr>
        <w:rPr>
          <w:rFonts w:hint="eastAsia" w:ascii="宋体" w:hAnsi="宋体" w:cs="宋体"/>
          <w:bCs/>
          <w:color w:val="auto"/>
          <w:sz w:val="24"/>
        </w:rPr>
      </w:pPr>
    </w:p>
    <w:p w14:paraId="142FB693">
      <w:pPr>
        <w:rPr>
          <w:rFonts w:hint="eastAsia" w:ascii="宋体" w:hAnsi="宋体" w:cs="宋体"/>
          <w:bCs/>
          <w:color w:val="auto"/>
          <w:sz w:val="24"/>
        </w:rPr>
      </w:pPr>
    </w:p>
    <w:p w14:paraId="2B255CB0">
      <w:pPr>
        <w:jc w:val="center"/>
        <w:rPr>
          <w:rFonts w:hint="eastAsia"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采购需求</w:t>
      </w:r>
    </w:p>
    <w:p w14:paraId="7EC83CAA">
      <w:pPr>
        <w:autoSpaceDE w:val="0"/>
        <w:autoSpaceDN w:val="0"/>
        <w:adjustRightInd w:val="0"/>
        <w:spacing w:line="360" w:lineRule="auto"/>
        <w:rPr>
          <w:rFonts w:hint="eastAsia" w:ascii="宋体" w:hAnsi="宋体" w:cs="瀹嬩綋"/>
          <w:b/>
          <w:sz w:val="24"/>
        </w:rPr>
      </w:pPr>
      <w:r>
        <w:rPr>
          <w:rFonts w:hint="eastAsia" w:ascii="宋体" w:hAnsi="宋体" w:cs="瀹嬩綋"/>
          <w:b/>
          <w:sz w:val="24"/>
        </w:rPr>
        <w:t>一、项目概况：</w:t>
      </w:r>
    </w:p>
    <w:p w14:paraId="12114794">
      <w:pPr>
        <w:spacing w:line="360" w:lineRule="auto"/>
        <w:ind w:firstLine="480" w:firstLineChars="200"/>
        <w:rPr>
          <w:rFonts w:hint="eastAsia" w:ascii="宋体" w:hAnsi="宋体"/>
          <w:sz w:val="24"/>
        </w:rPr>
      </w:pPr>
      <w:r>
        <w:rPr>
          <w:rFonts w:hint="eastAsia" w:ascii="宋体" w:hAnsi="宋体"/>
          <w:sz w:val="24"/>
        </w:rPr>
        <w:t>介寿堂位于颐和园排云殿东侧，始建于乾隆年间，原为慈福楼，是帝、后礼佛拈香时的休息之处。1860年被英法联军焚毁，光绪十七年（1891）改建为介寿堂。总占地面积2944.38平方米，总建筑面积1387.55平方米。介寿堂末次修缮时间为1993年，31年未进行大修，现屋面瓦件碎裂；大木构架局部糟朽或走闪变形；木基层糟朽；建筑石活走闪；地面磨损、碎裂；墙体酥碱；木装修有不同程度拆改；建筑下架油饰地仗空鼓、龟裂严重；院落积水排水不畅；电气设备陈旧老化，存在安全隐患。</w:t>
      </w:r>
    </w:p>
    <w:p w14:paraId="7E5553E2">
      <w:pPr>
        <w:spacing w:line="360" w:lineRule="auto"/>
        <w:rPr>
          <w:rFonts w:hint="eastAsia" w:ascii="宋体" w:hAnsi="宋体"/>
          <w:b/>
          <w:sz w:val="24"/>
        </w:rPr>
      </w:pPr>
      <w:r>
        <w:rPr>
          <w:rFonts w:hint="eastAsia" w:ascii="宋体" w:hAnsi="宋体"/>
          <w:b/>
          <w:sz w:val="24"/>
        </w:rPr>
        <w:t>二、</w:t>
      </w:r>
      <w:r>
        <w:rPr>
          <w:rFonts w:hint="eastAsia" w:ascii="宋体" w:hAnsi="宋体"/>
          <w:b/>
          <w:sz w:val="24"/>
          <w:lang w:eastAsia="zh-CN"/>
        </w:rPr>
        <w:t>监理服务</w:t>
      </w:r>
      <w:r>
        <w:rPr>
          <w:rFonts w:hint="eastAsia" w:ascii="宋体" w:hAnsi="宋体"/>
          <w:b/>
          <w:sz w:val="24"/>
        </w:rPr>
        <w:t>范围及主要内容：</w:t>
      </w:r>
    </w:p>
    <w:p w14:paraId="2D86DC71">
      <w:pPr>
        <w:spacing w:line="360" w:lineRule="auto"/>
        <w:ind w:firstLine="480" w:firstLineChars="200"/>
        <w:rPr>
          <w:rFonts w:hint="eastAsia" w:ascii="宋体" w:hAnsi="宋体" w:cs="宋体"/>
          <w:sz w:val="24"/>
          <w:u w:val="none"/>
        </w:rPr>
      </w:pPr>
      <w:r>
        <w:rPr>
          <w:rFonts w:hint="eastAsia" w:ascii="宋体" w:hAnsi="宋体"/>
          <w:sz w:val="24"/>
          <w:u w:val="none"/>
        </w:rPr>
        <w:t>范围：</w:t>
      </w:r>
      <w:r>
        <w:rPr>
          <w:rFonts w:hint="eastAsia"/>
          <w:color w:val="000000"/>
          <w:sz w:val="24"/>
          <w:szCs w:val="24"/>
          <w:u w:val="none"/>
        </w:rPr>
        <w:t>施工过程中的进度控制、质量控制、造价控制、合同管理，监理过程中资料、信息管理，施工过程中协调与本工程有关的纠纷，保修阶段的监理。</w:t>
      </w:r>
    </w:p>
    <w:p w14:paraId="6B91D283">
      <w:pPr>
        <w:autoSpaceDE w:val="0"/>
        <w:autoSpaceDN w:val="0"/>
        <w:adjustRightInd w:val="0"/>
        <w:spacing w:line="480" w:lineRule="exact"/>
        <w:ind w:firstLine="480" w:firstLineChars="200"/>
        <w:rPr>
          <w:rFonts w:hint="eastAsia" w:ascii="宋体" w:hAnsi="宋体" w:cs="宋体"/>
          <w:sz w:val="24"/>
          <w:u w:val="none"/>
        </w:rPr>
      </w:pPr>
      <w:r>
        <w:rPr>
          <w:rFonts w:hint="eastAsia" w:ascii="宋体" w:hAnsi="宋体" w:cs="宋体"/>
          <w:sz w:val="24"/>
          <w:u w:val="none"/>
        </w:rPr>
        <w:t>内容：</w:t>
      </w:r>
    </w:p>
    <w:p w14:paraId="649991A4">
      <w:pPr>
        <w:autoSpaceDE w:val="0"/>
        <w:autoSpaceDN w:val="0"/>
        <w:adjustRightInd w:val="0"/>
        <w:spacing w:line="480" w:lineRule="exact"/>
        <w:ind w:firstLine="480" w:firstLineChars="200"/>
        <w:rPr>
          <w:rFonts w:ascii="宋体"/>
          <w:sz w:val="24"/>
          <w:szCs w:val="24"/>
          <w:u w:val="none"/>
        </w:rPr>
      </w:pPr>
      <w:r>
        <w:rPr>
          <w:rFonts w:ascii="宋体" w:hAnsi="宋体"/>
          <w:sz w:val="24"/>
          <w:szCs w:val="24"/>
          <w:u w:val="none"/>
        </w:rPr>
        <w:t>1</w:t>
      </w:r>
      <w:r>
        <w:rPr>
          <w:rFonts w:hint="eastAsia" w:ascii="宋体" w:hAnsi="宋体"/>
          <w:sz w:val="24"/>
          <w:szCs w:val="24"/>
          <w:u w:val="none"/>
        </w:rPr>
        <w:t>、审查施工单位编制的施工组织设计、施工技术方案和施工进度计划，提出具体意见，并督促其实施；</w:t>
      </w:r>
    </w:p>
    <w:p w14:paraId="70F09C6D">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2、组织设计交底和图纸会审，签发开工指示；</w:t>
      </w:r>
    </w:p>
    <w:p w14:paraId="03721F93">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3、核查和验收施工单位提出的材料、设备的数量及质量，对不合格的提出试验或更换要求；检查工程质量，对严重违反规范、规程的责令立即改正，必要时签发停工通知；</w:t>
      </w:r>
    </w:p>
    <w:p w14:paraId="0F7FEB8F">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4、组织工程主要材料的认质认价，进行材料采购前确认封样工作，组织主要设备、材料的验收，必要时参加考察主要设备、材料供应商，提出考察报告，报委托人确认；</w:t>
      </w:r>
    </w:p>
    <w:p w14:paraId="0050D049">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5、验收隐蔽工程和分部分项工程，参与处理工程质量事故；</w:t>
      </w:r>
    </w:p>
    <w:p w14:paraId="2308C550">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6、督促承包单位的施工技术管理制度和质量保证措施的实施；</w:t>
      </w:r>
    </w:p>
    <w:p w14:paraId="26C992AA">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7、根据工程建设和施工质量，量测、认定完成的工程数量；</w:t>
      </w:r>
    </w:p>
    <w:p w14:paraId="2AF37EAD">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8、检查现场的施工安全、消防安全、各种应急防护和卫生设施，对不合格的提出改进要求；</w:t>
      </w:r>
    </w:p>
    <w:p w14:paraId="38A1B6D5">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9、处理违约索赔和合同未规定的问题；</w:t>
      </w:r>
    </w:p>
    <w:p w14:paraId="3ADD944F">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10、组织工程竣工验收，向委托人提交工程质量评估报告；</w:t>
      </w:r>
    </w:p>
    <w:p w14:paraId="62ED80C7">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11、工程首付款、工程进度款、工程尾款支付时审核确认；</w:t>
      </w:r>
    </w:p>
    <w:p w14:paraId="1698DA22">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12、审核施工单位编制的竣工图，并予以确认；</w:t>
      </w:r>
    </w:p>
    <w:p w14:paraId="5619D776">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13、督促施工单位在合同约定的时间内提交竣工结算；</w:t>
      </w:r>
    </w:p>
    <w:p w14:paraId="3E9BE613">
      <w:pPr>
        <w:autoSpaceDE w:val="0"/>
        <w:autoSpaceDN w:val="0"/>
        <w:adjustRightInd w:val="0"/>
        <w:spacing w:line="480" w:lineRule="exact"/>
        <w:ind w:firstLine="480" w:firstLineChars="200"/>
        <w:rPr>
          <w:rFonts w:ascii="宋体" w:hAnsi="宋体"/>
          <w:sz w:val="24"/>
          <w:szCs w:val="24"/>
          <w:u w:val="none"/>
        </w:rPr>
      </w:pPr>
      <w:r>
        <w:rPr>
          <w:rFonts w:hint="eastAsia" w:ascii="宋体" w:hAnsi="宋体"/>
          <w:sz w:val="24"/>
          <w:szCs w:val="24"/>
          <w:u w:val="none"/>
        </w:rPr>
        <w:t>14、与相关政府监督、管理部门协调。</w:t>
      </w:r>
    </w:p>
    <w:p w14:paraId="3AEA1BAF">
      <w:pPr>
        <w:spacing w:line="360" w:lineRule="auto"/>
        <w:rPr>
          <w:rFonts w:hint="eastAsia" w:ascii="宋体" w:hAnsi="宋体"/>
          <w:b/>
          <w:sz w:val="24"/>
        </w:rPr>
      </w:pPr>
      <w:r>
        <w:rPr>
          <w:rFonts w:hint="eastAsia" w:ascii="宋体" w:hAnsi="宋体"/>
          <w:b/>
          <w:sz w:val="24"/>
        </w:rPr>
        <w:t>三、采购标的功能目标及采购政策要求</w:t>
      </w:r>
    </w:p>
    <w:p w14:paraId="4DA18387">
      <w:pPr>
        <w:spacing w:line="360" w:lineRule="auto"/>
        <w:ind w:firstLine="480" w:firstLineChars="200"/>
        <w:rPr>
          <w:rFonts w:hint="eastAsia" w:ascii="宋体" w:hAnsi="宋体" w:cs="宋体"/>
          <w:sz w:val="24"/>
        </w:rPr>
      </w:pPr>
      <w:r>
        <w:rPr>
          <w:rFonts w:hint="eastAsia" w:ascii="宋体" w:hAnsi="宋体" w:cs="宋体"/>
          <w:sz w:val="24"/>
        </w:rPr>
        <w:t>1.功能目标</w:t>
      </w:r>
    </w:p>
    <w:p w14:paraId="1B103512">
      <w:pPr>
        <w:spacing w:line="360" w:lineRule="auto"/>
        <w:ind w:firstLine="480" w:firstLineChars="200"/>
        <w:rPr>
          <w:rFonts w:hint="eastAsia" w:ascii="宋体" w:hAnsi="宋体" w:cs="宋体"/>
          <w:sz w:val="24"/>
        </w:rPr>
      </w:pPr>
      <w:r>
        <w:rPr>
          <w:rFonts w:hint="eastAsia" w:ascii="宋体" w:hAnsi="宋体" w:cs="宋体"/>
          <w:sz w:val="24"/>
        </w:rPr>
        <w:t>为古建修缮项目提供全过程</w:t>
      </w:r>
      <w:r>
        <w:rPr>
          <w:rFonts w:hint="eastAsia" w:ascii="宋体" w:hAnsi="宋体" w:cs="宋体"/>
          <w:sz w:val="24"/>
          <w:lang w:eastAsia="zh-CN"/>
        </w:rPr>
        <w:t>监理</w:t>
      </w:r>
      <w:r>
        <w:rPr>
          <w:rFonts w:hint="eastAsia" w:ascii="宋体" w:hAnsi="宋体" w:cs="宋体"/>
          <w:sz w:val="24"/>
        </w:rPr>
        <w:t>服务，遵循不改变文物原状、最小干预原则，对</w:t>
      </w:r>
      <w:r>
        <w:rPr>
          <w:rFonts w:hint="eastAsia" w:ascii="宋体" w:hAnsi="宋体" w:cs="宋体"/>
          <w:sz w:val="24"/>
          <w:lang w:eastAsia="zh-CN"/>
        </w:rPr>
        <w:t>工程</w:t>
      </w:r>
      <w:r>
        <w:rPr>
          <w:rFonts w:hint="eastAsia" w:ascii="宋体" w:hAnsi="宋体" w:cs="宋体"/>
          <w:sz w:val="24"/>
        </w:rPr>
        <w:t>现场施工、隐蔽工程、关键工序实施全过程监督、管控与管理。确保</w:t>
      </w:r>
      <w:r>
        <w:rPr>
          <w:rFonts w:hint="eastAsia" w:ascii="宋体" w:hAnsi="宋体" w:cs="宋体"/>
          <w:sz w:val="24"/>
          <w:lang w:eastAsia="zh-CN"/>
        </w:rPr>
        <w:t>工程</w:t>
      </w:r>
      <w:r>
        <w:rPr>
          <w:rFonts w:hint="eastAsia" w:ascii="宋体" w:hAnsi="宋体" w:cs="宋体"/>
          <w:sz w:val="24"/>
        </w:rPr>
        <w:t>施工全过程合规可控，工程质量合格、安全零事故，顺利通过文物主管部门验收。</w:t>
      </w:r>
    </w:p>
    <w:p w14:paraId="7729005A">
      <w:pPr>
        <w:spacing w:line="360" w:lineRule="auto"/>
        <w:ind w:firstLine="480" w:firstLineChars="200"/>
        <w:rPr>
          <w:rFonts w:hint="eastAsia" w:ascii="宋体" w:hAnsi="宋体" w:cs="宋体"/>
          <w:sz w:val="24"/>
        </w:rPr>
      </w:pPr>
      <w:r>
        <w:rPr>
          <w:rFonts w:hint="eastAsia" w:ascii="宋体" w:hAnsi="宋体" w:cs="宋体"/>
          <w:sz w:val="24"/>
        </w:rPr>
        <w:t>2.采购政策要求</w:t>
      </w:r>
    </w:p>
    <w:p w14:paraId="7322D1D1">
      <w:pPr>
        <w:spacing w:line="360" w:lineRule="auto"/>
        <w:ind w:firstLine="480" w:firstLineChars="200"/>
        <w:rPr>
          <w:rFonts w:hint="eastAsia" w:ascii="宋体" w:hAnsi="宋体" w:cs="宋体"/>
          <w:sz w:val="24"/>
        </w:rPr>
      </w:pPr>
      <w:r>
        <w:rPr>
          <w:rFonts w:hint="eastAsia" w:ascii="宋体" w:hAnsi="宋体" w:cs="宋体"/>
          <w:sz w:val="24"/>
        </w:rPr>
        <w:t>严格遵守文物保护相关法律法规，落实中小企业扶持政策，秉持公开公平公正原则择优选择。</w:t>
      </w:r>
    </w:p>
    <w:p w14:paraId="0DA2E271">
      <w:pPr>
        <w:spacing w:line="360" w:lineRule="auto"/>
        <w:rPr>
          <w:rFonts w:hint="eastAsia" w:ascii="宋体" w:hAnsi="宋体"/>
          <w:b/>
          <w:sz w:val="24"/>
        </w:rPr>
      </w:pPr>
      <w:r>
        <w:rPr>
          <w:rFonts w:hint="eastAsia" w:ascii="宋体" w:hAnsi="宋体"/>
          <w:b/>
          <w:sz w:val="24"/>
        </w:rPr>
        <w:t>四、执行的标准规范</w:t>
      </w:r>
    </w:p>
    <w:p w14:paraId="5A74BE0C">
      <w:pPr>
        <w:spacing w:line="360" w:lineRule="auto"/>
        <w:ind w:firstLine="480" w:firstLineChars="200"/>
        <w:rPr>
          <w:rFonts w:hint="eastAsia" w:ascii="宋体" w:hAnsi="宋体" w:cs="宋体"/>
          <w:sz w:val="24"/>
        </w:rPr>
      </w:pPr>
      <w:r>
        <w:rPr>
          <w:rFonts w:hint="eastAsia" w:ascii="宋体" w:hAnsi="宋体" w:cs="宋体"/>
          <w:sz w:val="24"/>
        </w:rPr>
        <w:t>严格执行现行有效国家、行业、地方及专项标准规范，主要包括：《中华人民共和国文物保护法》、《中华人民共和国文物保护法实施细则》、《中国文物古建筑保护准则》、《古建筑木结构维护与加固技术标准 》、《文物建筑修缮工程操作规程》、《文物建筑工程质量检验评定标准》等。</w:t>
      </w:r>
    </w:p>
    <w:p w14:paraId="4CB03CB3">
      <w:pPr>
        <w:spacing w:line="360" w:lineRule="auto"/>
        <w:rPr>
          <w:rFonts w:hint="eastAsia" w:ascii="宋体" w:hAnsi="宋体"/>
          <w:b/>
          <w:sz w:val="24"/>
        </w:rPr>
      </w:pPr>
      <w:r>
        <w:rPr>
          <w:rFonts w:hint="eastAsia" w:ascii="宋体" w:hAnsi="宋体"/>
          <w:b/>
          <w:sz w:val="24"/>
        </w:rPr>
        <w:t>五、质量、安全、技术等要求</w:t>
      </w:r>
    </w:p>
    <w:p w14:paraId="0A37B9DF">
      <w:pPr>
        <w:spacing w:line="360" w:lineRule="auto"/>
        <w:ind w:firstLine="480" w:firstLineChars="200"/>
        <w:rPr>
          <w:rFonts w:hint="eastAsia" w:ascii="宋体" w:hAnsi="宋体"/>
          <w:sz w:val="24"/>
          <w:szCs w:val="24"/>
          <w:u w:val="none"/>
          <w:lang w:eastAsia="zh-CN"/>
        </w:rPr>
      </w:pPr>
      <w:r>
        <w:rPr>
          <w:rFonts w:hint="eastAsia" w:ascii="宋体" w:hAnsi="宋体" w:cs="宋体"/>
          <w:sz w:val="24"/>
        </w:rPr>
        <w:t>1.质量要求：</w:t>
      </w:r>
      <w:r>
        <w:rPr>
          <w:rFonts w:hint="eastAsia" w:ascii="宋体" w:hAnsi="宋体" w:cs="宋体"/>
          <w:sz w:val="24"/>
          <w:u w:val="none"/>
        </w:rPr>
        <w:t>审核</w:t>
      </w:r>
      <w:r>
        <w:rPr>
          <w:rFonts w:hint="eastAsia" w:ascii="宋体" w:hAnsi="宋体"/>
          <w:sz w:val="24"/>
          <w:szCs w:val="24"/>
          <w:u w:val="none"/>
        </w:rPr>
        <w:t>施工组织设计、施工技术方案和施工进度计划</w:t>
      </w:r>
      <w:r>
        <w:rPr>
          <w:rFonts w:hint="eastAsia" w:ascii="宋体" w:hAnsi="宋体" w:cs="宋体"/>
          <w:sz w:val="24"/>
          <w:u w:val="none"/>
        </w:rPr>
        <w:t>，</w:t>
      </w:r>
      <w:r>
        <w:rPr>
          <w:rFonts w:hint="eastAsia" w:ascii="宋体" w:hAnsi="宋体"/>
          <w:sz w:val="24"/>
          <w:szCs w:val="24"/>
          <w:u w:val="none"/>
        </w:rPr>
        <w:t>验收隐蔽工程和分部分项工程</w:t>
      </w:r>
      <w:r>
        <w:rPr>
          <w:rFonts w:hint="eastAsia" w:ascii="宋体" w:hAnsi="宋体" w:cs="宋体"/>
          <w:sz w:val="24"/>
          <w:u w:val="none"/>
        </w:rPr>
        <w:t>。</w:t>
      </w:r>
      <w:r>
        <w:rPr>
          <w:rFonts w:hint="eastAsia" w:ascii="宋体" w:hAnsi="宋体"/>
          <w:sz w:val="24"/>
          <w:szCs w:val="24"/>
          <w:u w:val="none"/>
        </w:rPr>
        <w:t>核查和验收材料、设备</w:t>
      </w:r>
      <w:r>
        <w:rPr>
          <w:rFonts w:hint="eastAsia" w:ascii="宋体" w:hAnsi="宋体"/>
          <w:sz w:val="24"/>
          <w:szCs w:val="24"/>
          <w:u w:val="none"/>
          <w:lang w:eastAsia="zh-CN"/>
        </w:rPr>
        <w:t>，</w:t>
      </w:r>
      <w:r>
        <w:rPr>
          <w:rFonts w:hint="eastAsia" w:ascii="宋体" w:hAnsi="宋体"/>
          <w:sz w:val="24"/>
          <w:szCs w:val="24"/>
          <w:u w:val="none"/>
        </w:rPr>
        <w:t>检查工程质量</w:t>
      </w:r>
      <w:r>
        <w:rPr>
          <w:rFonts w:hint="eastAsia" w:ascii="宋体" w:hAnsi="宋体"/>
          <w:sz w:val="24"/>
          <w:szCs w:val="24"/>
          <w:u w:val="none"/>
          <w:lang w:eastAsia="zh-CN"/>
        </w:rPr>
        <w:t>。</w:t>
      </w:r>
    </w:p>
    <w:p w14:paraId="0DE4EB1D">
      <w:pPr>
        <w:spacing w:line="360" w:lineRule="auto"/>
        <w:ind w:firstLine="480" w:firstLineChars="200"/>
        <w:rPr>
          <w:rFonts w:hint="eastAsia" w:ascii="宋体" w:hAnsi="宋体" w:cs="宋体"/>
          <w:sz w:val="24"/>
          <w:u w:val="none"/>
        </w:rPr>
      </w:pPr>
      <w:r>
        <w:rPr>
          <w:rFonts w:hint="eastAsia" w:ascii="宋体" w:hAnsi="宋体" w:cs="宋体"/>
          <w:sz w:val="24"/>
          <w:u w:val="none"/>
        </w:rPr>
        <w:t>2.安全要求：落实安全生产监理职责，</w:t>
      </w:r>
      <w:r>
        <w:rPr>
          <w:rFonts w:hint="eastAsia" w:ascii="宋体" w:hAnsi="宋体"/>
          <w:sz w:val="24"/>
          <w:szCs w:val="24"/>
          <w:u w:val="none"/>
        </w:rPr>
        <w:t>检查现场的施工安全、消防安全、各种应急防护</w:t>
      </w:r>
      <w:r>
        <w:rPr>
          <w:rFonts w:hint="eastAsia" w:ascii="宋体" w:hAnsi="宋体"/>
          <w:sz w:val="24"/>
          <w:szCs w:val="24"/>
          <w:u w:val="none"/>
          <w:lang w:eastAsia="zh-CN"/>
        </w:rPr>
        <w:t>，</w:t>
      </w:r>
      <w:r>
        <w:rPr>
          <w:rFonts w:hint="eastAsia" w:ascii="宋体" w:hAnsi="宋体" w:cs="宋体"/>
          <w:sz w:val="24"/>
          <w:u w:val="none"/>
        </w:rPr>
        <w:t>杜绝安全事故。</w:t>
      </w:r>
    </w:p>
    <w:p w14:paraId="3FE681D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cs="宋体"/>
          <w:sz w:val="24"/>
          <w:u w:val="none"/>
        </w:rPr>
        <w:t>技术要求：</w:t>
      </w:r>
      <w:r>
        <w:rPr>
          <w:rFonts w:hint="eastAsia" w:ascii="宋体" w:hAnsi="宋体" w:cs="宋体"/>
          <w:sz w:val="24"/>
          <w:u w:val="none"/>
          <w:lang w:eastAsia="zh-CN"/>
        </w:rPr>
        <w:t>具备</w:t>
      </w:r>
      <w:r>
        <w:rPr>
          <w:rFonts w:hint="eastAsia" w:ascii="宋体" w:hAnsi="宋体" w:cs="宋体"/>
          <w:sz w:val="24"/>
          <w:u w:val="none"/>
        </w:rPr>
        <w:t>北京市文物保护工程</w:t>
      </w:r>
      <w:r>
        <w:rPr>
          <w:rFonts w:hint="eastAsia" w:ascii="宋体" w:hAnsi="宋体" w:cs="宋体"/>
          <w:sz w:val="24"/>
          <w:u w:val="none"/>
          <w:lang w:eastAsia="zh-CN"/>
        </w:rPr>
        <w:t>监理甲</w:t>
      </w:r>
      <w:r>
        <w:rPr>
          <w:rFonts w:hint="eastAsia" w:ascii="宋体" w:hAnsi="宋体" w:cs="宋体"/>
          <w:sz w:val="24"/>
          <w:u w:val="none"/>
        </w:rPr>
        <w:t>级资质</w:t>
      </w:r>
      <w:r>
        <w:rPr>
          <w:rFonts w:hint="eastAsia" w:ascii="宋体" w:hAnsi="宋体" w:cs="宋体"/>
          <w:sz w:val="24"/>
          <w:u w:val="none"/>
          <w:lang w:eastAsia="zh-CN"/>
        </w:rPr>
        <w:t>。</w:t>
      </w:r>
      <w:r>
        <w:rPr>
          <w:rFonts w:hint="eastAsia" w:ascii="宋体" w:hAnsi="宋体" w:cs="宋体"/>
          <w:sz w:val="24"/>
          <w:u w:val="none"/>
        </w:rPr>
        <w:t>总监理工程师持</w:t>
      </w:r>
      <w:r>
        <w:rPr>
          <w:rFonts w:hint="eastAsia" w:ascii="宋体" w:hAnsi="宋体" w:cs="宋体"/>
          <w:sz w:val="24"/>
          <w:u w:val="none"/>
          <w:lang w:eastAsia="zh-CN"/>
        </w:rPr>
        <w:t>责任监理师</w:t>
      </w:r>
      <w:r>
        <w:rPr>
          <w:rFonts w:hint="eastAsia" w:ascii="宋体" w:hAnsi="宋体" w:cs="宋体"/>
          <w:sz w:val="24"/>
          <w:u w:val="none"/>
        </w:rPr>
        <w:t>证，有古建监理同类项目业绩</w:t>
      </w:r>
      <w:r>
        <w:rPr>
          <w:rFonts w:hint="eastAsia" w:ascii="宋体" w:hAnsi="宋体" w:cs="宋体"/>
          <w:sz w:val="24"/>
          <w:u w:val="none"/>
          <w:lang w:eastAsia="zh-CN"/>
        </w:rPr>
        <w:t>。</w:t>
      </w:r>
      <w:r>
        <w:rPr>
          <w:rFonts w:hint="eastAsia" w:ascii="宋体" w:hAnsi="宋体" w:cs="宋体"/>
          <w:sz w:val="24"/>
          <w:u w:val="none"/>
        </w:rPr>
        <w:t>配木作、瓦作等专业监理，人员不得随意更换</w:t>
      </w:r>
      <w:r>
        <w:rPr>
          <w:rFonts w:hint="eastAsia" w:ascii="宋体" w:hAnsi="宋体" w:cs="宋体"/>
          <w:sz w:val="24"/>
          <w:u w:val="none"/>
          <w:lang w:eastAsia="zh-CN"/>
        </w:rPr>
        <w:t>。</w:t>
      </w:r>
    </w:p>
    <w:p w14:paraId="49966727">
      <w:pPr>
        <w:spacing w:line="360" w:lineRule="auto"/>
        <w:rPr>
          <w:rFonts w:hint="eastAsia" w:ascii="宋体" w:hAnsi="宋体"/>
          <w:b/>
          <w:sz w:val="24"/>
        </w:rPr>
      </w:pPr>
      <w:r>
        <w:rPr>
          <w:rFonts w:hint="eastAsia" w:ascii="宋体" w:hAnsi="宋体"/>
          <w:b/>
          <w:sz w:val="24"/>
        </w:rPr>
        <w:t>六、数量、交付及实施要求</w:t>
      </w:r>
    </w:p>
    <w:p w14:paraId="53864C09">
      <w:pPr>
        <w:spacing w:line="360" w:lineRule="auto"/>
        <w:ind w:firstLine="480" w:firstLineChars="200"/>
        <w:rPr>
          <w:rFonts w:hint="eastAsia" w:ascii="宋体" w:hAnsi="宋体" w:cs="宋体"/>
          <w:sz w:val="24"/>
        </w:rPr>
      </w:pPr>
      <w:r>
        <w:rPr>
          <w:rFonts w:hint="eastAsia" w:ascii="宋体" w:hAnsi="宋体" w:cs="宋体"/>
          <w:sz w:val="24"/>
        </w:rPr>
        <w:t>1.采购数量：1项古建修缮项目全过程</w:t>
      </w:r>
      <w:r>
        <w:rPr>
          <w:rFonts w:hint="eastAsia" w:ascii="宋体" w:hAnsi="宋体" w:cs="宋体"/>
          <w:sz w:val="24"/>
          <w:lang w:eastAsia="zh-CN"/>
        </w:rPr>
        <w:t>监理</w:t>
      </w:r>
      <w:r>
        <w:rPr>
          <w:rFonts w:hint="eastAsia" w:ascii="宋体" w:hAnsi="宋体" w:cs="宋体"/>
          <w:sz w:val="24"/>
        </w:rPr>
        <w:t>服务。</w:t>
      </w:r>
    </w:p>
    <w:p w14:paraId="4F373C5A">
      <w:pPr>
        <w:tabs>
          <w:tab w:val="left" w:pos="1012"/>
        </w:tabs>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.实施及交付地点：</w:t>
      </w:r>
      <w:r>
        <w:rPr>
          <w:rFonts w:hint="eastAsia" w:ascii="宋体" w:hAnsi="宋体" w:cs="宋体"/>
          <w:sz w:val="24"/>
          <w:u w:val="none"/>
        </w:rPr>
        <w:t>项目实施地点颐和园，</w:t>
      </w:r>
      <w:r>
        <w:rPr>
          <w:rFonts w:hint="eastAsia"/>
          <w:color w:val="000000"/>
          <w:sz w:val="24"/>
          <w:szCs w:val="24"/>
          <w:u w:val="none"/>
        </w:rPr>
        <w:t>工程竣工后，按照档案管理规定将监理有关文件归档，编制监理竣工资料并提交</w:t>
      </w:r>
      <w:r>
        <w:rPr>
          <w:rFonts w:hint="eastAsia"/>
          <w:color w:val="000000"/>
          <w:sz w:val="24"/>
          <w:szCs w:val="24"/>
          <w:u w:val="none"/>
          <w:lang w:eastAsia="zh-CN"/>
        </w:rPr>
        <w:t>采购</w:t>
      </w:r>
      <w:r>
        <w:rPr>
          <w:rFonts w:hint="eastAsia"/>
          <w:color w:val="000000"/>
          <w:sz w:val="24"/>
          <w:szCs w:val="24"/>
          <w:u w:val="none"/>
        </w:rPr>
        <w:t>方。</w:t>
      </w:r>
      <w:r>
        <w:rPr>
          <w:rFonts w:hint="eastAsia" w:ascii="宋体" w:hAnsi="宋体"/>
          <w:sz w:val="24"/>
          <w:u w:val="none"/>
        </w:rPr>
        <w:t>提交资料包括：监理竣工资料纸质版原件2套，电子扫描件1套。</w:t>
      </w:r>
    </w:p>
    <w:p w14:paraId="22CD7231">
      <w:pPr>
        <w:spacing w:line="360" w:lineRule="auto"/>
        <w:rPr>
          <w:rFonts w:hint="eastAsia" w:ascii="宋体" w:hAnsi="宋体"/>
          <w:b/>
          <w:sz w:val="24"/>
        </w:rPr>
      </w:pPr>
      <w:r>
        <w:rPr>
          <w:rFonts w:hint="eastAsia" w:ascii="宋体" w:hAnsi="宋体"/>
          <w:b/>
          <w:sz w:val="24"/>
        </w:rPr>
        <w:t>七、服务标准、期限、效率要求</w:t>
      </w:r>
    </w:p>
    <w:p w14:paraId="3224565A">
      <w:pPr>
        <w:spacing w:line="360" w:lineRule="auto"/>
        <w:ind w:firstLine="480" w:firstLineChars="200"/>
        <w:rPr>
          <w:rFonts w:hint="eastAsia" w:ascii="宋体" w:hAnsi="宋体" w:cs="宋体"/>
          <w:sz w:val="24"/>
        </w:rPr>
      </w:pPr>
      <w:r>
        <w:rPr>
          <w:rFonts w:hint="eastAsia" w:ascii="宋体" w:hAnsi="宋体" w:cs="宋体"/>
          <w:sz w:val="24"/>
        </w:rPr>
        <w:t>1.服务标准：全程履职，台账齐全、资料真实完整，监理行为合规专业，符合文物工程监理履职规范。</w:t>
      </w:r>
    </w:p>
    <w:p w14:paraId="6C8A9450">
      <w:pPr>
        <w:spacing w:line="360" w:lineRule="auto"/>
        <w:ind w:firstLine="480" w:firstLineChars="200"/>
        <w:rPr>
          <w:rFonts w:hint="eastAsia" w:ascii="宋体" w:hAnsi="宋体" w:cs="宋体"/>
          <w:sz w:val="24"/>
        </w:rPr>
      </w:pPr>
      <w:r>
        <w:rPr>
          <w:rFonts w:hint="eastAsia" w:ascii="宋体" w:hAnsi="宋体" w:cs="宋体"/>
          <w:sz w:val="24"/>
        </w:rPr>
        <w:t>2.服务期限：</w:t>
      </w:r>
      <w:r>
        <w:rPr>
          <w:rFonts w:hint="eastAsia"/>
          <w:sz w:val="24"/>
          <w:szCs w:val="24"/>
        </w:rPr>
        <w:t>自合同签订日期</w:t>
      </w:r>
      <w:r>
        <w:rPr>
          <w:rFonts w:hint="eastAsia"/>
          <w:color w:val="000000"/>
          <w:sz w:val="24"/>
          <w:szCs w:val="24"/>
        </w:rPr>
        <w:t>至</w:t>
      </w:r>
      <w:r>
        <w:rPr>
          <w:rFonts w:hint="eastAsia" w:ascii="宋体" w:hAnsi="宋体"/>
          <w:sz w:val="24"/>
          <w:szCs w:val="24"/>
        </w:rPr>
        <w:t>监理服务范围内全部工程</w:t>
      </w:r>
      <w:r>
        <w:rPr>
          <w:rFonts w:hint="eastAsia" w:ascii="宋体" w:hAnsi="宋体"/>
          <w:sz w:val="24"/>
          <w:szCs w:val="24"/>
          <w:lang w:val="zh-CN"/>
        </w:rPr>
        <w:t>竣工验收合格</w:t>
      </w:r>
      <w:r>
        <w:rPr>
          <w:rFonts w:hint="eastAsia"/>
          <w:color w:val="000000"/>
          <w:sz w:val="24"/>
          <w:szCs w:val="24"/>
        </w:rPr>
        <w:t>日止</w:t>
      </w:r>
      <w:r>
        <w:rPr>
          <w:rFonts w:hint="eastAsia" w:ascii="宋体" w:hAnsi="宋体" w:cs="宋体"/>
          <w:sz w:val="24"/>
        </w:rPr>
        <w:t>。</w:t>
      </w:r>
    </w:p>
    <w:p w14:paraId="4AF51D25">
      <w:pPr>
        <w:spacing w:line="360" w:lineRule="auto"/>
        <w:ind w:firstLine="480" w:firstLineChars="200"/>
        <w:rPr>
          <w:rFonts w:hint="eastAsia" w:ascii="宋体" w:hAnsi="宋体" w:cs="宋体"/>
          <w:sz w:val="24"/>
        </w:rPr>
      </w:pPr>
      <w:r>
        <w:rPr>
          <w:rFonts w:hint="eastAsia" w:ascii="宋体" w:hAnsi="宋体" w:cs="宋体"/>
          <w:sz w:val="24"/>
        </w:rPr>
        <w:t>3.服务效率：及时到场巡查、隐患即时督促整改，按时报送监理日志、月报、快速响应采购人及</w:t>
      </w:r>
      <w:r>
        <w:rPr>
          <w:rFonts w:hint="eastAsia" w:ascii="宋体" w:hAnsi="宋体" w:cs="宋体"/>
          <w:sz w:val="24"/>
          <w:lang w:eastAsia="zh-CN"/>
        </w:rPr>
        <w:t>文物主管</w:t>
      </w:r>
      <w:r>
        <w:rPr>
          <w:rFonts w:hint="eastAsia" w:ascii="宋体" w:hAnsi="宋体" w:cs="宋体"/>
          <w:sz w:val="24"/>
        </w:rPr>
        <w:t>部门</w:t>
      </w:r>
      <w:r>
        <w:rPr>
          <w:rFonts w:hint="eastAsia" w:ascii="宋体" w:hAnsi="宋体" w:cs="宋体"/>
          <w:sz w:val="24"/>
          <w:lang w:eastAsia="zh-CN"/>
        </w:rPr>
        <w:t>相关</w:t>
      </w:r>
      <w:r>
        <w:rPr>
          <w:rFonts w:hint="eastAsia" w:ascii="宋体" w:hAnsi="宋体" w:cs="宋体"/>
          <w:sz w:val="24"/>
        </w:rPr>
        <w:t>要求。</w:t>
      </w:r>
    </w:p>
    <w:p w14:paraId="1E2CB0C9">
      <w:pPr>
        <w:spacing w:line="360" w:lineRule="auto"/>
        <w:rPr>
          <w:rFonts w:hint="eastAsia" w:ascii="宋体" w:hAnsi="宋体"/>
          <w:b/>
          <w:sz w:val="24"/>
        </w:rPr>
      </w:pPr>
      <w:r>
        <w:rPr>
          <w:rFonts w:hint="eastAsia" w:ascii="宋体" w:hAnsi="宋体"/>
          <w:b/>
          <w:sz w:val="24"/>
        </w:rPr>
        <w:t>八、验收标准</w:t>
      </w:r>
    </w:p>
    <w:p w14:paraId="76DBFFF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宋体"/>
          <w:sz w:val="24"/>
        </w:rPr>
      </w:pPr>
      <w:r>
        <w:rPr>
          <w:rFonts w:hint="eastAsia" w:ascii="宋体" w:hAnsi="宋体" w:cs="宋体"/>
          <w:sz w:val="24"/>
        </w:rPr>
        <w:t>1.监理全过程履职到位，无脱岗、漏监、履职不到位情况。</w:t>
      </w:r>
    </w:p>
    <w:p w14:paraId="33A25B0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宋体"/>
          <w:sz w:val="24"/>
        </w:rPr>
      </w:pPr>
      <w:r>
        <w:rPr>
          <w:rFonts w:hint="eastAsia" w:ascii="宋体" w:hAnsi="宋体" w:cs="宋体"/>
          <w:sz w:val="24"/>
        </w:rPr>
        <w:t>2.工程质量、安全、进度管控合规，项目整体达到合格标准。</w:t>
      </w:r>
    </w:p>
    <w:p w14:paraId="108563F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rPr>
        <w:t>3.监理资料完整、规范，符合文物工程归档及竣工验收要求。</w:t>
      </w:r>
    </w:p>
    <w:p w14:paraId="291B52F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p>
    <w:p w14:paraId="1A16C956">
      <w:pPr>
        <w:spacing w:line="360" w:lineRule="auto"/>
        <w:ind w:firstLine="480" w:firstLineChars="200"/>
        <w:jc w:val="both"/>
        <w:rPr>
          <w:rFonts w:hint="default" w:ascii="宋体" w:hAnsi="宋体" w:cs="宋体"/>
          <w:b w:val="0"/>
          <w:bCs/>
          <w:color w:val="auto"/>
          <w:sz w:val="24"/>
          <w:szCs w:val="24"/>
          <w:lang w:val="en-US" w:eastAsia="zh-CN"/>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瀹嬩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180B"/>
    <w:rsid w:val="04757E60"/>
    <w:rsid w:val="079D0208"/>
    <w:rsid w:val="0A7505AC"/>
    <w:rsid w:val="0D194E59"/>
    <w:rsid w:val="0D38442D"/>
    <w:rsid w:val="0DDE4FD5"/>
    <w:rsid w:val="123E6C4D"/>
    <w:rsid w:val="150572EB"/>
    <w:rsid w:val="1596468B"/>
    <w:rsid w:val="1792102D"/>
    <w:rsid w:val="1A8213DE"/>
    <w:rsid w:val="1B760286"/>
    <w:rsid w:val="1C7A104E"/>
    <w:rsid w:val="20E701EC"/>
    <w:rsid w:val="21300568"/>
    <w:rsid w:val="21521B0A"/>
    <w:rsid w:val="23A203FB"/>
    <w:rsid w:val="3021231F"/>
    <w:rsid w:val="306058C5"/>
    <w:rsid w:val="34F8094E"/>
    <w:rsid w:val="38390ED6"/>
    <w:rsid w:val="383A3009"/>
    <w:rsid w:val="3A0D43C8"/>
    <w:rsid w:val="3B3D6F2F"/>
    <w:rsid w:val="3C4542ED"/>
    <w:rsid w:val="3CD06547"/>
    <w:rsid w:val="40FF55BF"/>
    <w:rsid w:val="41FC466C"/>
    <w:rsid w:val="443A225E"/>
    <w:rsid w:val="4BC82240"/>
    <w:rsid w:val="505E72D4"/>
    <w:rsid w:val="5579695E"/>
    <w:rsid w:val="55935C72"/>
    <w:rsid w:val="5B1C06DB"/>
    <w:rsid w:val="5F7206A6"/>
    <w:rsid w:val="630D7DE6"/>
    <w:rsid w:val="64513D0C"/>
    <w:rsid w:val="65F04A1A"/>
    <w:rsid w:val="66C832A1"/>
    <w:rsid w:val="676E3E49"/>
    <w:rsid w:val="687916F5"/>
    <w:rsid w:val="694B48D3"/>
    <w:rsid w:val="6B8754D9"/>
    <w:rsid w:val="728E1843"/>
    <w:rsid w:val="732E6592"/>
    <w:rsid w:val="7A205476"/>
    <w:rsid w:val="7CC85951"/>
    <w:rsid w:val="7DB36601"/>
    <w:rsid w:val="7E9A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3044</Words>
  <Characters>3270</Characters>
  <Lines>0</Lines>
  <Paragraphs>0</Paragraphs>
  <TotalTime>0</TotalTime>
  <ScaleCrop>false</ScaleCrop>
  <LinksUpToDate>false</LinksUpToDate>
  <CharactersWithSpaces>3308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娇而不燥</cp:lastModifiedBy>
  <dcterms:modified xsi:type="dcterms:W3CDTF">2026-07-07T05:20:13Z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